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CE" w:rsidRDefault="00D26DCE" w:rsidP="00A51B80"/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A51B80">
        <w:rPr>
          <w:rFonts w:ascii="Times New Roman" w:hAnsi="Times New Roman" w:cs="Times New Roman"/>
          <w:sz w:val="24"/>
          <w:szCs w:val="24"/>
        </w:rPr>
        <w:t>Приватне акціонерне товариство «Будівельно-монтажне управління № 33»  (адреса місцезнаходження: Київська обл., Києво-Святошинський р-н, м. Боярка, вул. Шевченко, 193), повідомляє про доповнення до порядку денного чергових загальних зборів акціонерів Товариства, які від</w:t>
      </w:r>
      <w:r>
        <w:rPr>
          <w:rFonts w:ascii="Times New Roman" w:hAnsi="Times New Roman" w:cs="Times New Roman"/>
          <w:sz w:val="24"/>
          <w:szCs w:val="24"/>
        </w:rPr>
        <w:t xml:space="preserve">будуться 25 квітня  2017 року </w:t>
      </w:r>
    </w:p>
    <w:p w:rsidR="00A51B80" w:rsidRPr="00A51B80" w:rsidRDefault="00A51B80" w:rsidP="00A51B80">
      <w:pPr>
        <w:rPr>
          <w:rFonts w:ascii="Times New Roman" w:hAnsi="Times New Roman" w:cs="Times New Roman"/>
          <w:b/>
          <w:sz w:val="24"/>
          <w:szCs w:val="24"/>
        </w:rPr>
      </w:pPr>
      <w:r w:rsidRPr="00A51B80">
        <w:rPr>
          <w:rFonts w:ascii="Times New Roman" w:hAnsi="Times New Roman" w:cs="Times New Roman"/>
          <w:b/>
          <w:sz w:val="24"/>
          <w:szCs w:val="24"/>
        </w:rPr>
        <w:t xml:space="preserve">                          Доповнення порядку денного :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51B80">
        <w:rPr>
          <w:rFonts w:ascii="Times New Roman" w:hAnsi="Times New Roman" w:cs="Times New Roman"/>
          <w:sz w:val="24"/>
          <w:szCs w:val="24"/>
        </w:rPr>
        <w:t>Про попереднє надання згоди на вчинення значних правочинів, які можуть вчинятися товариством протягом року та про наділення Голови правління Товариства повноваженнями щодо права підписання значних правочинів.</w:t>
      </w:r>
    </w:p>
    <w:p w:rsidR="00A51B80" w:rsidRPr="00A51B80" w:rsidRDefault="00A51B80" w:rsidP="00D26DC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 xml:space="preserve">Проект рішення: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1B80">
        <w:rPr>
          <w:rFonts w:ascii="Times New Roman" w:hAnsi="Times New Roman" w:cs="Times New Roman"/>
          <w:sz w:val="24"/>
          <w:szCs w:val="24"/>
        </w:rPr>
        <w:t>адати Голові правління попередню зг</w:t>
      </w:r>
      <w:r w:rsidR="00F06CC2">
        <w:rPr>
          <w:rFonts w:ascii="Times New Roman" w:hAnsi="Times New Roman" w:cs="Times New Roman"/>
          <w:sz w:val="24"/>
          <w:szCs w:val="24"/>
        </w:rPr>
        <w:t xml:space="preserve">оду/дозвіл на укладання значних </w:t>
      </w:r>
      <w:r w:rsidRPr="00A51B80">
        <w:rPr>
          <w:rFonts w:ascii="Times New Roman" w:hAnsi="Times New Roman" w:cs="Times New Roman"/>
          <w:sz w:val="24"/>
          <w:szCs w:val="24"/>
        </w:rPr>
        <w:t>правочинів, які можуть вчинятися Головою правління протягом року .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 xml:space="preserve"> 2. Внесення та затвердження змін до Статуту товариства, у зв’язку з приведенням   його у </w:t>
      </w:r>
      <w:r w:rsidR="00F06CC2">
        <w:rPr>
          <w:rFonts w:ascii="Times New Roman" w:hAnsi="Times New Roman" w:cs="Times New Roman"/>
          <w:sz w:val="24"/>
          <w:szCs w:val="24"/>
        </w:rPr>
        <w:t xml:space="preserve">   </w:t>
      </w:r>
      <w:r w:rsidRPr="00A51B80">
        <w:rPr>
          <w:rFonts w:ascii="Times New Roman" w:hAnsi="Times New Roman" w:cs="Times New Roman"/>
          <w:sz w:val="24"/>
          <w:szCs w:val="24"/>
        </w:rPr>
        <w:t>відповідність до вимог законодавства , шляхом викладення його у новій редакції. Визначення особи уповноваженої на підписання та реєстрацію нової редакції Статуту.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1B80">
        <w:rPr>
          <w:rFonts w:ascii="Times New Roman" w:hAnsi="Times New Roman" w:cs="Times New Roman"/>
          <w:sz w:val="24"/>
          <w:szCs w:val="24"/>
        </w:rPr>
        <w:t>Проект рішення: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51B80">
        <w:rPr>
          <w:rFonts w:ascii="Times New Roman" w:hAnsi="Times New Roman" w:cs="Times New Roman"/>
          <w:sz w:val="24"/>
          <w:szCs w:val="24"/>
        </w:rPr>
        <w:t xml:space="preserve">атвердити зміни до Статуту товариства, у зв’язку з приведенням   його у відповідність до вимог законодавства, шляхом викладення його у новій редакції. Визначити Голову правління товариства </w:t>
      </w:r>
      <w:proofErr w:type="spellStart"/>
      <w:r w:rsidRPr="00A51B80">
        <w:rPr>
          <w:rFonts w:ascii="Times New Roman" w:hAnsi="Times New Roman" w:cs="Times New Roman"/>
          <w:sz w:val="24"/>
          <w:szCs w:val="24"/>
        </w:rPr>
        <w:t>Магомедова</w:t>
      </w:r>
      <w:proofErr w:type="spellEnd"/>
      <w:r w:rsidRPr="00A5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B80">
        <w:rPr>
          <w:rFonts w:ascii="Times New Roman" w:hAnsi="Times New Roman" w:cs="Times New Roman"/>
          <w:sz w:val="24"/>
          <w:szCs w:val="24"/>
        </w:rPr>
        <w:t>Магомеда</w:t>
      </w:r>
      <w:proofErr w:type="spellEnd"/>
      <w:r w:rsidRPr="00A51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B80">
        <w:rPr>
          <w:rFonts w:ascii="Times New Roman" w:hAnsi="Times New Roman" w:cs="Times New Roman"/>
          <w:sz w:val="24"/>
          <w:szCs w:val="24"/>
        </w:rPr>
        <w:t>Абдулгамідовича</w:t>
      </w:r>
      <w:proofErr w:type="spellEnd"/>
      <w:r w:rsidRPr="00A51B80">
        <w:rPr>
          <w:rFonts w:ascii="Times New Roman" w:hAnsi="Times New Roman" w:cs="Times New Roman"/>
          <w:sz w:val="24"/>
          <w:szCs w:val="24"/>
        </w:rPr>
        <w:t xml:space="preserve"> уповноваженим на підписання та реєстрацію н</w:t>
      </w:r>
      <w:r>
        <w:rPr>
          <w:rFonts w:ascii="Times New Roman" w:hAnsi="Times New Roman" w:cs="Times New Roman"/>
          <w:sz w:val="24"/>
          <w:szCs w:val="24"/>
        </w:rPr>
        <w:t>ової редакції С</w:t>
      </w:r>
      <w:r w:rsidRPr="00A51B80">
        <w:rPr>
          <w:rFonts w:ascii="Times New Roman" w:hAnsi="Times New Roman" w:cs="Times New Roman"/>
          <w:sz w:val="24"/>
          <w:szCs w:val="24"/>
        </w:rPr>
        <w:t>татуту.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>Місце проведення загальних зборів , час початку та закінчен</w:t>
      </w:r>
      <w:bookmarkStart w:id="0" w:name="_GoBack"/>
      <w:bookmarkEnd w:id="0"/>
      <w:r w:rsidRPr="00A51B80">
        <w:rPr>
          <w:rFonts w:ascii="Times New Roman" w:hAnsi="Times New Roman" w:cs="Times New Roman"/>
          <w:sz w:val="24"/>
          <w:szCs w:val="24"/>
        </w:rPr>
        <w:t>ня реєстрації акціонерів та час початку зборів акціонерів залишається незмінним (згідно основного повідомлення).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 xml:space="preserve">   Адреса власного веб-сайту, на якому розміщена інформація з проектом рішень щодо кожного з питань, до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1B80">
        <w:rPr>
          <w:rFonts w:ascii="Times New Roman" w:hAnsi="Times New Roman" w:cs="Times New Roman"/>
          <w:sz w:val="24"/>
          <w:szCs w:val="24"/>
        </w:rPr>
        <w:t>овнених до порядку денного: www.bmu33.pat.ua</w:t>
      </w:r>
    </w:p>
    <w:p w:rsidR="00A51B80" w:rsidRPr="00A51B80" w:rsidRDefault="00A51B80" w:rsidP="00D26DCE">
      <w:pPr>
        <w:jc w:val="both"/>
        <w:rPr>
          <w:rFonts w:ascii="Times New Roman" w:hAnsi="Times New Roman" w:cs="Times New Roman"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 xml:space="preserve">Довідки за </w:t>
      </w:r>
      <w:proofErr w:type="spellStart"/>
      <w:r w:rsidRPr="00A51B8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51B80">
        <w:rPr>
          <w:rFonts w:ascii="Times New Roman" w:hAnsi="Times New Roman" w:cs="Times New Roman"/>
          <w:sz w:val="24"/>
          <w:szCs w:val="24"/>
        </w:rPr>
        <w:t>. /045-98/ 35-944  Приватне акціонерне товариство «Будівельно-монтажне управління № 33» (Емітент), (044) 500-1607 /08  ТОВ «НВП «Магістр» (Депозитарна установа).</w:t>
      </w:r>
    </w:p>
    <w:p w:rsidR="00A51B80" w:rsidRPr="00A51B80" w:rsidRDefault="00A51B80" w:rsidP="00A51B80">
      <w:pPr>
        <w:rPr>
          <w:rFonts w:ascii="Times New Roman" w:hAnsi="Times New Roman" w:cs="Times New Roman"/>
          <w:b/>
          <w:sz w:val="24"/>
          <w:szCs w:val="24"/>
        </w:rPr>
      </w:pPr>
      <w:r w:rsidRPr="00A51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51B80">
        <w:rPr>
          <w:rFonts w:ascii="Times New Roman" w:hAnsi="Times New Roman" w:cs="Times New Roman"/>
          <w:b/>
          <w:sz w:val="24"/>
          <w:szCs w:val="24"/>
        </w:rPr>
        <w:t xml:space="preserve">Наглядова рада Товариства.        </w:t>
      </w:r>
    </w:p>
    <w:p w:rsidR="00BB3AE6" w:rsidRDefault="00BB3AE6"/>
    <w:sectPr w:rsidR="00BB3A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071F"/>
    <w:multiLevelType w:val="hybridMultilevel"/>
    <w:tmpl w:val="D2603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0"/>
    <w:rsid w:val="00A51B80"/>
    <w:rsid w:val="00BB3AE6"/>
    <w:rsid w:val="00D26DCE"/>
    <w:rsid w:val="00DE2624"/>
    <w:rsid w:val="00F0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17CE-72B7-4611-896D-06E95746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2017-04-11T12:05:00Z</cp:lastPrinted>
  <dcterms:created xsi:type="dcterms:W3CDTF">2017-04-10T12:04:00Z</dcterms:created>
  <dcterms:modified xsi:type="dcterms:W3CDTF">2017-04-12T08:48:00Z</dcterms:modified>
</cp:coreProperties>
</file>